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0E59" w:rsidRPr="00253034" w:rsidRDefault="00630E59" w:rsidP="00630E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PROIECT DIDACTIC</w:t>
      </w:r>
    </w:p>
    <w:p w:rsidR="00630E59" w:rsidRPr="00253034" w:rsidRDefault="00630E59" w:rsidP="00630E5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Profesor </w:t>
      </w:r>
      <w:r w:rsidR="00253034"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: </w:t>
      </w:r>
      <w:proofErr w:type="spellStart"/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Ruiu</w:t>
      </w:r>
      <w:proofErr w:type="spellEnd"/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Elena</w:t>
      </w:r>
    </w:p>
    <w:p w:rsidR="00253034" w:rsidRPr="00253034" w:rsidRDefault="00253034" w:rsidP="00630E5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proofErr w:type="spellStart"/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Scoala</w:t>
      </w:r>
      <w:proofErr w:type="spellEnd"/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Gimnaziala Sat Magura, Comuna </w:t>
      </w:r>
      <w:proofErr w:type="spellStart"/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Mihaesti</w:t>
      </w:r>
      <w:proofErr w:type="spellEnd"/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Judetul</w:t>
      </w:r>
      <w:proofErr w:type="spellEnd"/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Valcea</w:t>
      </w:r>
      <w:proofErr w:type="spellEnd"/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Unitatea de învățare: Funcțiile de relație și nutriție la plante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Disciplina: Biologie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Clasa: a VI-a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Tema lecției: Fotosinteza – procesul prin care plantele își produc hrana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Durata: 50 de minute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Tipul lecției: Predare de noțiuni noi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Competențe generale:</w:t>
      </w:r>
    </w:p>
    <w:p w:rsidR="00630E59" w:rsidRPr="00253034" w:rsidRDefault="00630E59" w:rsidP="00630E5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1.2. Utilizarea corectă a termenilor specifici domeniului biologiei</w:t>
      </w:r>
    </w:p>
    <w:p w:rsidR="00630E59" w:rsidRPr="00253034" w:rsidRDefault="00630E59" w:rsidP="00630E5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2.1. Observarea fenomenelor biologice din mediul înconjurător</w:t>
      </w:r>
    </w:p>
    <w:p w:rsidR="00630E59" w:rsidRPr="00253034" w:rsidRDefault="00630E59" w:rsidP="00630E5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3.3. Exprimarea unor opinii privind importanța proceselor biologice pentru viața pe Pământ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Competențe specifice:</w:t>
      </w:r>
    </w:p>
    <w:p w:rsidR="00630E59" w:rsidRPr="00253034" w:rsidRDefault="00630E59" w:rsidP="00630E5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Identificarea procesului de fotosinteză și a condițiilor necesare desfășurării acestuia</w:t>
      </w:r>
    </w:p>
    <w:p w:rsidR="00630E59" w:rsidRPr="00253034" w:rsidRDefault="00630E59" w:rsidP="00630E5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Explicarea rolului fotosintezei în viața plantelor și în menținerea echilibrului din natură</w:t>
      </w:r>
    </w:p>
    <w:p w:rsidR="00630E59" w:rsidRPr="00253034" w:rsidRDefault="00630E59" w:rsidP="00630E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OBIECTIVE OPERAȚIONALE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La finalul lecției, elevii vor fi capabili să:</w:t>
      </w:r>
    </w:p>
    <w:p w:rsidR="00630E59" w:rsidRPr="00253034" w:rsidRDefault="00630E59" w:rsidP="00630E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O1: Defină termenul </w:t>
      </w: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fotosinteză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să enunțe condițiile necesare (lumina, dioxid de carbon, apă, clorofilă)</w:t>
      </w:r>
    </w:p>
    <w:p w:rsidR="00630E59" w:rsidRPr="00253034" w:rsidRDefault="00630E59" w:rsidP="00630E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O2: Deseneze schema simplificată a procesului</w:t>
      </w:r>
    </w:p>
    <w:p w:rsidR="00630E59" w:rsidRPr="00253034" w:rsidRDefault="00630E59" w:rsidP="00630E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O3: Explice pe scurt rolul fotosintezei pentru plante, animale și om</w:t>
      </w:r>
    </w:p>
    <w:p w:rsidR="00630E59" w:rsidRPr="00253034" w:rsidRDefault="00630E59" w:rsidP="00630E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O4: Participe activ la experimentul demonstrativ sau la simularea interactivă</w:t>
      </w:r>
    </w:p>
    <w:p w:rsidR="00630E59" w:rsidRPr="00253034" w:rsidRDefault="00630E59" w:rsidP="00630E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STRATEGII DIDACTICE</w:t>
      </w:r>
    </w:p>
    <w:p w:rsidR="00630E59" w:rsidRPr="00253034" w:rsidRDefault="00630E59" w:rsidP="00630E5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Metode: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conversația euristică, explicația, experiment demonstrativ, învățare prin descoperire, joc didactic</w:t>
      </w:r>
    </w:p>
    <w:p w:rsidR="00630E59" w:rsidRPr="00253034" w:rsidRDefault="00630E59" w:rsidP="00630E5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Materiale: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prezentare PowerPoint/Canva, frunze verzi, apă, borcane, lampă, table smart sau laptop, fișe de lucru, Padlet/Kahoot</w:t>
      </w:r>
    </w:p>
    <w:p w:rsidR="00630E59" w:rsidRPr="00253034" w:rsidRDefault="00630E59" w:rsidP="00630E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STRUCTURA LECȚIEI</w:t>
      </w:r>
    </w:p>
    <w:p w:rsidR="00630E59" w:rsidRPr="00253034" w:rsidRDefault="00630E59" w:rsidP="00630E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I. MOMENTUL PREGĂTITOR (5 min)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Activitate de captare a atenției: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Se pornește cu întrebarea:</w:t>
      </w:r>
    </w:p>
    <w:p w:rsidR="00630E59" w:rsidRPr="00253034" w:rsidRDefault="00630E59" w:rsidP="00630E5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„V-ați întrebat vreodată cum reușesc plantele să trăiască fără să mănânce mâncare ca noi?”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prezintă un scurt video animat (1-2 min) cu titlul: </w:t>
      </w: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„Superputerea frunzelor”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explicând fotosinteza pe înțelesul copiilor.</w:t>
      </w:r>
    </w:p>
    <w:p w:rsidR="00630E59" w:rsidRPr="00253034" w:rsidRDefault="00630E59" w:rsidP="00630E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II. ANUNȚAREA TEMEI ȘI A OBIECTIVELOR (2 min)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Profesorul scrie pe tablă titlul: </w:t>
      </w: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Fotosinteza – bucătăria plantelor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Se discută împreună ce cred elevii că vor învăța și de ce este important.</w:t>
      </w:r>
    </w:p>
    <w:p w:rsidR="00630E59" w:rsidRPr="00253034" w:rsidRDefault="00630E59" w:rsidP="00630E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III. DESFĂȘURAREA LECȚIEI (30 min)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A. Predarea noțiunilor (10 min)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Profesorul explică:</w:t>
      </w:r>
    </w:p>
    <w:p w:rsidR="00630E59" w:rsidRPr="00253034" w:rsidRDefault="00630E59" w:rsidP="00630E59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Ce este </w:t>
      </w: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fotosinteza</w:t>
      </w:r>
    </w:p>
    <w:p w:rsidR="00630E59" w:rsidRPr="00253034" w:rsidRDefault="00630E59" w:rsidP="00630E59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Care sunt condițiile necesare: lumină solară, dioxid de carbon, apă, clorofilă</w:t>
      </w:r>
    </w:p>
    <w:p w:rsidR="00630E59" w:rsidRPr="00253034" w:rsidRDefault="00630E59" w:rsidP="00630E59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Produsele fotosintezei: </w:t>
      </w: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glucoză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(hrană) și </w:t>
      </w: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oxigen</w:t>
      </w:r>
    </w:p>
    <w:p w:rsidR="00630E59" w:rsidRPr="00253034" w:rsidRDefault="00630E59" w:rsidP="00630E59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Rolul esențial pentru viața de pe Pământ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Segoe UI Emoji" w:eastAsia="Times New Roman" w:hAnsi="Segoe UI Emoji" w:cs="Segoe UI Emoji"/>
          <w:sz w:val="24"/>
          <w:szCs w:val="24"/>
          <w:lang w:eastAsia="ro-RO"/>
        </w:rPr>
        <w:t>🧪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Formula simplificată:</w:t>
      </w:r>
    </w:p>
    <w:p w:rsidR="00630E59" w:rsidRPr="00253034" w:rsidRDefault="00630E59" w:rsidP="00630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nginx</w:t>
      </w:r>
    </w:p>
    <w:p w:rsidR="00630E59" w:rsidRPr="00253034" w:rsidRDefault="00630E59" w:rsidP="00630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CopiazăEditează</w:t>
      </w:r>
    </w:p>
    <w:p w:rsidR="00630E59" w:rsidRPr="00253034" w:rsidRDefault="00630E59" w:rsidP="00630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H2O + CO2 + lumină → glucoză + O2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B. Experiment demonstrativ (10 min)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Segoe UI Emoji" w:eastAsia="Times New Roman" w:hAnsi="Segoe UI Emoji" w:cs="Segoe UI Emoji"/>
          <w:sz w:val="24"/>
          <w:szCs w:val="24"/>
          <w:lang w:eastAsia="ro-RO"/>
        </w:rPr>
        <w:t>🔬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Demonstrație simplă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Elevii observă o frunză verde pusă într-un borcan cu apă la lumină și una la întuneric. Se discută diferențele.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Segoe UI Emoji" w:eastAsia="Times New Roman" w:hAnsi="Segoe UI Emoji" w:cs="Segoe UI Emoji"/>
          <w:sz w:val="24"/>
          <w:szCs w:val="24"/>
          <w:lang w:eastAsia="ro-RO"/>
        </w:rPr>
        <w:t>💡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Alternativ: simulare interactivă pe tabletă / laptop cu animație despre fotosinteză.</w:t>
      </w:r>
    </w:p>
    <w:p w:rsidR="00630E59" w:rsidRPr="00253034" w:rsidRDefault="00630E59" w:rsidP="00630E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C. Activitate practică (10 min)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Segoe UI Emoji" w:eastAsia="Times New Roman" w:hAnsi="Segoe UI Emoji" w:cs="Segoe UI Emoji"/>
          <w:sz w:val="24"/>
          <w:szCs w:val="24"/>
          <w:lang w:eastAsia="ro-RO"/>
        </w:rPr>
        <w:t>📝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Elevii completează o </w:t>
      </w: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fișă de lucru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echipe:</w:t>
      </w:r>
    </w:p>
    <w:p w:rsidR="00630E59" w:rsidRPr="00253034" w:rsidRDefault="00630E59" w:rsidP="00630E59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Asociază imaginea cu termenul corect (soare, frunză, CO₂, apă etc.)</w:t>
      </w:r>
    </w:p>
    <w:p w:rsidR="00630E59" w:rsidRPr="00253034" w:rsidRDefault="00630E59" w:rsidP="00630E59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Reprezintă grafic procesul fotosintezei</w:t>
      </w:r>
    </w:p>
    <w:p w:rsidR="00630E59" w:rsidRPr="00253034" w:rsidRDefault="00630E59" w:rsidP="00630E59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Scriu 2 motive pentru care fotosinteza este importantă</w:t>
      </w:r>
    </w:p>
    <w:p w:rsidR="00630E59" w:rsidRPr="00253034" w:rsidRDefault="00630E59" w:rsidP="00630E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IV. MOMENTUL DE FIXARE (5 min)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Segoe UI Emoji" w:eastAsia="Times New Roman" w:hAnsi="Segoe UI Emoji" w:cs="Segoe UI Emoji"/>
          <w:sz w:val="24"/>
          <w:szCs w:val="24"/>
          <w:lang w:eastAsia="ro-RO"/>
        </w:rPr>
        <w:t>🎲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Joc tip Kahoot / Quizizz / concurs între echipe:</w:t>
      </w:r>
    </w:p>
    <w:p w:rsidR="00630E59" w:rsidRPr="00253034" w:rsidRDefault="00630E59" w:rsidP="00630E5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Întrebări de tip:</w:t>
      </w:r>
    </w:p>
    <w:p w:rsidR="00630E59" w:rsidRPr="00253034" w:rsidRDefault="00630E59" w:rsidP="00630E5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Care este organul principal unde are loc fotosinteza?</w:t>
      </w:r>
    </w:p>
    <w:p w:rsidR="00630E59" w:rsidRPr="00253034" w:rsidRDefault="00630E59" w:rsidP="00630E5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Ce substanță dă culoarea verde frunzelor?</w:t>
      </w:r>
    </w:p>
    <w:p w:rsidR="00630E59" w:rsidRPr="00253034" w:rsidRDefault="00630E59" w:rsidP="00630E5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Ce gaz se elimină în urma fotosintezei?</w:t>
      </w:r>
    </w:p>
    <w:p w:rsidR="00630E59" w:rsidRPr="00253034" w:rsidRDefault="00630E59" w:rsidP="00630E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V. EVALUAREA ȘI REFLECȚIA (5 min)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Segoe UI Emoji" w:eastAsia="Times New Roman" w:hAnsi="Segoe UI Emoji" w:cs="Segoe UI Emoji"/>
          <w:sz w:val="24"/>
          <w:szCs w:val="24"/>
          <w:lang w:eastAsia="ro-RO"/>
        </w:rPr>
        <w:t>📣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Elevii răspund la întrebarea:</w:t>
      </w:r>
    </w:p>
    <w:p w:rsidR="00630E59" w:rsidRPr="00253034" w:rsidRDefault="00630E59" w:rsidP="00630E5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„Ce am învățat astăzi și cum ne ajută asta să înțelegem natura?”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Segoe UI Emoji" w:eastAsia="Times New Roman" w:hAnsi="Segoe UI Emoji" w:cs="Segoe UI Emoji"/>
          <w:sz w:val="24"/>
          <w:szCs w:val="24"/>
          <w:lang w:eastAsia="ro-RO"/>
        </w:rPr>
        <w:t>🪴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temă: Elevii vor observa o plantă timp de 3 zile – la lumină și întuneric – și vor scrie ce schimbări observă.</w:t>
      </w:r>
    </w:p>
    <w:p w:rsidR="00630E59" w:rsidRPr="00253034" w:rsidRDefault="00630E59" w:rsidP="00630E59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INOVAȚIE</w:t>
      </w:r>
    </w:p>
    <w:p w:rsidR="00630E59" w:rsidRPr="00253034" w:rsidRDefault="00630E59" w:rsidP="00630E5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Integrare cu </w:t>
      </w: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Educație pentru mediu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impactul fotosintezei în combaterea poluării</w:t>
      </w:r>
    </w:p>
    <w:p w:rsidR="00630E59" w:rsidRPr="00253034" w:rsidRDefault="00630E59" w:rsidP="00630E5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Realitate augmentată (AR)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aplicații care arată procesul în 3D</w:t>
      </w:r>
    </w:p>
    <w:p w:rsidR="00630E59" w:rsidRPr="00253034" w:rsidRDefault="00630E59" w:rsidP="00630E5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 creativ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: „Viața mea ca o frunză” – jurnal imaginar scris de o frunză care face fotosinteză</w:t>
      </w:r>
    </w:p>
    <w:p w:rsidR="00630E59" w:rsidRPr="00253034" w:rsidRDefault="00630E59" w:rsidP="00630E5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Legături interdisciplinare</w:t>
      </w: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630E59" w:rsidRPr="00253034" w:rsidRDefault="00630E59" w:rsidP="00630E59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Chimie: substanțele implicate</w:t>
      </w:r>
    </w:p>
    <w:p w:rsidR="00630E59" w:rsidRPr="00253034" w:rsidRDefault="00630E59" w:rsidP="00630E59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Fizică: energia luminoasă</w:t>
      </w:r>
    </w:p>
    <w:p w:rsidR="00630E59" w:rsidRPr="00253034" w:rsidRDefault="00630E59" w:rsidP="00630E59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53034">
        <w:rPr>
          <w:rFonts w:ascii="Times New Roman" w:eastAsia="Times New Roman" w:hAnsi="Times New Roman" w:cs="Times New Roman"/>
          <w:sz w:val="24"/>
          <w:szCs w:val="24"/>
          <w:lang w:eastAsia="ro-RO"/>
        </w:rPr>
        <w:t>Educație civică: responsabilitatea față de natură</w:t>
      </w:r>
    </w:p>
    <w:p w:rsidR="0075597C" w:rsidRPr="00253034" w:rsidRDefault="0075597C">
      <w:pPr>
        <w:rPr>
          <w:rFonts w:ascii="Times New Roman" w:hAnsi="Times New Roman" w:cs="Times New Roman"/>
          <w:sz w:val="24"/>
          <w:szCs w:val="24"/>
        </w:rPr>
      </w:pPr>
    </w:p>
    <w:sectPr w:rsidR="0075597C" w:rsidRPr="0025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372D8"/>
    <w:multiLevelType w:val="multilevel"/>
    <w:tmpl w:val="2E24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447FE"/>
    <w:multiLevelType w:val="multilevel"/>
    <w:tmpl w:val="426E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C3614"/>
    <w:multiLevelType w:val="multilevel"/>
    <w:tmpl w:val="DD8C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01BE0"/>
    <w:multiLevelType w:val="multilevel"/>
    <w:tmpl w:val="3248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00FDB"/>
    <w:multiLevelType w:val="multilevel"/>
    <w:tmpl w:val="C8DC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86A23"/>
    <w:multiLevelType w:val="multilevel"/>
    <w:tmpl w:val="06C2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0262E"/>
    <w:multiLevelType w:val="multilevel"/>
    <w:tmpl w:val="C6F0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7B3916"/>
    <w:multiLevelType w:val="multilevel"/>
    <w:tmpl w:val="7F8A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597803">
    <w:abstractNumId w:val="4"/>
  </w:num>
  <w:num w:numId="2" w16cid:durableId="1015040500">
    <w:abstractNumId w:val="1"/>
  </w:num>
  <w:num w:numId="3" w16cid:durableId="938029140">
    <w:abstractNumId w:val="6"/>
  </w:num>
  <w:num w:numId="4" w16cid:durableId="855928949">
    <w:abstractNumId w:val="3"/>
  </w:num>
  <w:num w:numId="5" w16cid:durableId="1949579067">
    <w:abstractNumId w:val="5"/>
  </w:num>
  <w:num w:numId="6" w16cid:durableId="1599365045">
    <w:abstractNumId w:val="0"/>
  </w:num>
  <w:num w:numId="7" w16cid:durableId="87653745">
    <w:abstractNumId w:val="2"/>
  </w:num>
  <w:num w:numId="8" w16cid:durableId="1457530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A5B"/>
    <w:rsid w:val="00253034"/>
    <w:rsid w:val="00255A5B"/>
    <w:rsid w:val="0062750D"/>
    <w:rsid w:val="00630E59"/>
    <w:rsid w:val="0075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0F81"/>
  <w15:docId w15:val="{4FF9BEC5-7F90-4628-9B8D-9579B810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630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link w:val="Titlu3Caracter"/>
    <w:uiPriority w:val="9"/>
    <w:qFormat/>
    <w:rsid w:val="00630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Titlu4">
    <w:name w:val="heading 4"/>
    <w:basedOn w:val="Normal"/>
    <w:link w:val="Titlu4Caracter"/>
    <w:uiPriority w:val="9"/>
    <w:qFormat/>
    <w:rsid w:val="00630E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630E59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630E59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customStyle="1" w:styleId="Titlu4Caracter">
    <w:name w:val="Titlu 4 Caracter"/>
    <w:basedOn w:val="Fontdeparagrafimplicit"/>
    <w:link w:val="Titlu4"/>
    <w:uiPriority w:val="9"/>
    <w:rsid w:val="00630E5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630E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630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630E59"/>
    <w:rPr>
      <w:rFonts w:ascii="Courier New" w:eastAsia="Times New Roman" w:hAnsi="Courier New" w:cs="Courier New"/>
      <w:sz w:val="20"/>
      <w:szCs w:val="20"/>
      <w:lang w:eastAsia="ro-RO"/>
    </w:rPr>
  </w:style>
  <w:style w:type="character" w:styleId="CodHTML">
    <w:name w:val="HTML Code"/>
    <w:basedOn w:val="Fontdeparagrafimplicit"/>
    <w:uiPriority w:val="99"/>
    <w:semiHidden/>
    <w:unhideWhenUsed/>
    <w:rsid w:val="00630E59"/>
    <w:rPr>
      <w:rFonts w:ascii="Courier New" w:eastAsia="Times New Roman" w:hAnsi="Courier New" w:cs="Courier New"/>
      <w:sz w:val="20"/>
      <w:szCs w:val="20"/>
    </w:rPr>
  </w:style>
  <w:style w:type="character" w:customStyle="1" w:styleId="hljs-attribute">
    <w:name w:val="hljs-attribute"/>
    <w:basedOn w:val="Fontdeparagrafimplicit"/>
    <w:rsid w:val="00630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8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 Buleta</dc:creator>
  <cp:lastModifiedBy>Evaluare Magura 2</cp:lastModifiedBy>
  <cp:revision>3</cp:revision>
  <dcterms:created xsi:type="dcterms:W3CDTF">2025-08-07T06:33:00Z</dcterms:created>
  <dcterms:modified xsi:type="dcterms:W3CDTF">2025-08-07T07:30:00Z</dcterms:modified>
</cp:coreProperties>
</file>